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EA5" w:rsidRDefault="00732EA5">
      <w:pPr>
        <w:jc w:val="center"/>
        <w:rPr>
          <w:rFonts w:ascii="標楷體" w:eastAsia="標楷體"/>
          <w:sz w:val="36"/>
        </w:rPr>
      </w:pPr>
      <w:r>
        <w:rPr>
          <w:rFonts w:ascii="標楷體" w:eastAsia="標楷體" w:hint="eastAsia"/>
          <w:sz w:val="36"/>
        </w:rPr>
        <w:t>真  理  大  學</w:t>
      </w:r>
      <w:r w:rsidR="000F0545">
        <w:rPr>
          <w:rFonts w:ascii="標楷體" w:eastAsia="標楷體" w:hint="eastAsia"/>
          <w:sz w:val="36"/>
        </w:rPr>
        <w:t>101</w:t>
      </w:r>
      <w:r>
        <w:rPr>
          <w:rFonts w:ascii="標楷體" w:eastAsia="標楷體" w:hint="eastAsia"/>
          <w:sz w:val="36"/>
        </w:rPr>
        <w:t>學年度</w:t>
      </w:r>
      <w:r w:rsidR="00F7297D">
        <w:rPr>
          <w:rFonts w:ascii="標楷體" w:eastAsia="標楷體" w:hint="eastAsia"/>
          <w:sz w:val="36"/>
        </w:rPr>
        <w:t>第</w:t>
      </w:r>
      <w:r w:rsidR="000F0545">
        <w:rPr>
          <w:rFonts w:ascii="標楷體" w:eastAsia="標楷體" w:hint="eastAsia"/>
          <w:sz w:val="36"/>
        </w:rPr>
        <w:t>一</w:t>
      </w:r>
      <w:r w:rsidR="00F7297D">
        <w:rPr>
          <w:rFonts w:ascii="標楷體" w:eastAsia="標楷體" w:hint="eastAsia"/>
          <w:sz w:val="36"/>
        </w:rPr>
        <w:t>學期</w:t>
      </w:r>
      <w:r>
        <w:rPr>
          <w:rFonts w:ascii="標楷體" w:eastAsia="標楷體" w:hint="eastAsia"/>
          <w:sz w:val="36"/>
        </w:rPr>
        <w:t>教學計劃表</w:t>
      </w:r>
    </w:p>
    <w:p w:rsidR="002E3C9F" w:rsidRDefault="00732EA5" w:rsidP="009569AA">
      <w:pPr>
        <w:rPr>
          <w:rFonts w:ascii="標楷體" w:eastAsia="標楷體"/>
        </w:rPr>
      </w:pPr>
      <w:r>
        <w:rPr>
          <w:rFonts w:ascii="標楷體" w:eastAsia="標楷體" w:hint="eastAsia"/>
        </w:rPr>
        <w:t>科目名稱：</w:t>
      </w:r>
      <w:r w:rsidR="009569AA">
        <w:rPr>
          <w:rFonts w:ascii="標楷體" w:eastAsia="標楷體" w:hint="eastAsia"/>
        </w:rPr>
        <w:t>(中</w:t>
      </w:r>
      <w:r w:rsidR="004349FB">
        <w:rPr>
          <w:rFonts w:ascii="標楷體" w:eastAsia="標楷體" w:hint="eastAsia"/>
        </w:rPr>
        <w:t>)</w:t>
      </w:r>
      <w:r w:rsidR="00C975C4">
        <w:rPr>
          <w:rFonts w:ascii="標楷體" w:eastAsia="標楷體" w:hint="eastAsia"/>
        </w:rPr>
        <w:t xml:space="preserve"> </w:t>
      </w:r>
      <w:r w:rsidR="00BF4769">
        <w:rPr>
          <w:rFonts w:ascii="標楷體" w:eastAsia="標楷體" w:hAnsi="標楷體" w:hint="eastAsia"/>
          <w:color w:val="000000"/>
          <w:sz w:val="20"/>
          <w:szCs w:val="20"/>
        </w:rPr>
        <w:t>英文作文 (</w:t>
      </w:r>
      <w:proofErr w:type="gramStart"/>
      <w:r w:rsidR="00BF4769">
        <w:rPr>
          <w:rFonts w:ascii="標楷體" w:eastAsia="標楷體" w:hAnsi="標楷體" w:hint="eastAsia"/>
          <w:color w:val="000000"/>
          <w:sz w:val="20"/>
          <w:szCs w:val="20"/>
        </w:rPr>
        <w:t>一</w:t>
      </w:r>
      <w:proofErr w:type="gramEnd"/>
      <w:r w:rsidR="00BF4769">
        <w:rPr>
          <w:rFonts w:ascii="標楷體" w:eastAsia="標楷體" w:hAnsi="標楷體" w:hint="eastAsia"/>
          <w:color w:val="000000"/>
          <w:sz w:val="20"/>
          <w:szCs w:val="20"/>
        </w:rPr>
        <w:t>)</w:t>
      </w:r>
      <w:r w:rsidR="002E3C9F">
        <w:rPr>
          <w:rFonts w:ascii="標楷體" w:eastAsia="標楷體" w:hint="eastAsia"/>
        </w:rPr>
        <w:t xml:space="preserve">    </w:t>
      </w:r>
      <w:r w:rsidR="00C975C4">
        <w:rPr>
          <w:rFonts w:ascii="標楷體" w:eastAsia="標楷體" w:hint="eastAsia"/>
        </w:rPr>
        <w:t xml:space="preserve">       </w:t>
      </w:r>
      <w:r w:rsidR="009569AA">
        <w:rPr>
          <w:rFonts w:ascii="標楷體" w:eastAsia="標楷體" w:hint="eastAsia"/>
        </w:rPr>
        <w:t>(英)</w:t>
      </w:r>
      <w:r w:rsidR="00BF4769">
        <w:rPr>
          <w:rFonts w:ascii="標楷體" w:eastAsia="標楷體" w:hint="eastAsia"/>
        </w:rPr>
        <w:t>English Composition I</w:t>
      </w:r>
    </w:p>
    <w:p w:rsidR="00732EA5" w:rsidRDefault="00732EA5" w:rsidP="009569AA">
      <w:pPr>
        <w:rPr>
          <w:rFonts w:ascii="標楷體" w:eastAsia="標楷體"/>
        </w:rPr>
      </w:pPr>
      <w:r>
        <w:rPr>
          <w:rFonts w:ascii="標楷體" w:eastAsia="標楷體" w:hint="eastAsia"/>
        </w:rPr>
        <w:t>授課教師：</w:t>
      </w:r>
      <w:r w:rsidR="00BF4769">
        <w:rPr>
          <w:rFonts w:ascii="標楷體" w:eastAsia="標楷體" w:hint="eastAsia"/>
        </w:rPr>
        <w:t>強舒</w:t>
      </w:r>
      <w:proofErr w:type="gramStart"/>
      <w:r w:rsidR="00BF4769">
        <w:rPr>
          <w:rFonts w:ascii="標楷體" w:eastAsia="標楷體" w:hint="eastAsia"/>
        </w:rPr>
        <w:t>媺</w:t>
      </w:r>
      <w:proofErr w:type="gramEnd"/>
      <w:r w:rsidR="007D46C9">
        <w:rPr>
          <w:rFonts w:ascii="標楷體" w:eastAsia="標楷體" w:hint="eastAsia"/>
        </w:rPr>
        <w:t xml:space="preserve"> </w:t>
      </w:r>
      <w:r w:rsidR="002E3C9F">
        <w:rPr>
          <w:rFonts w:ascii="標楷體" w:eastAsia="標楷體" w:hint="eastAsia"/>
        </w:rPr>
        <w:t xml:space="preserve">     </w:t>
      </w:r>
      <w:r w:rsidR="009569AA">
        <w:rPr>
          <w:rFonts w:ascii="標楷體" w:eastAsia="標楷體" w:hint="eastAsia"/>
        </w:rPr>
        <w:t xml:space="preserve">             </w:t>
      </w:r>
      <w:r>
        <w:rPr>
          <w:rFonts w:ascii="標楷體" w:eastAsia="標楷體" w:hint="eastAsia"/>
        </w:rPr>
        <w:t xml:space="preserve">系別： </w:t>
      </w:r>
      <w:r w:rsidR="007D46C9">
        <w:rPr>
          <w:rFonts w:ascii="標楷體" w:eastAsia="標楷體" w:hint="eastAsia"/>
        </w:rPr>
        <w:t>英美語文學系</w:t>
      </w:r>
      <w:r>
        <w:rPr>
          <w:rFonts w:ascii="標楷體" w:eastAsia="標楷體" w:hint="eastAsia"/>
        </w:rPr>
        <w:t xml:space="preserve">    </w:t>
      </w:r>
      <w:r w:rsidR="009569AA">
        <w:rPr>
          <w:rFonts w:ascii="標楷體" w:eastAsia="標楷體" w:hint="eastAsia"/>
        </w:rPr>
        <w:t xml:space="preserve">             </w:t>
      </w:r>
      <w:r w:rsidR="00BF4769">
        <w:rPr>
          <w:rFonts w:ascii="標楷體" w:eastAsia="標楷體" w:hAnsi="標楷體" w:hint="eastAsia"/>
        </w:rPr>
        <w:t>■</w:t>
      </w:r>
      <w:r>
        <w:rPr>
          <w:rFonts w:ascii="標楷體" w:eastAsia="標楷體" w:hint="eastAsia"/>
        </w:rPr>
        <w:t>專任  □兼任</w:t>
      </w:r>
    </w:p>
    <w:tbl>
      <w:tblPr>
        <w:tblW w:w="10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2"/>
        <w:gridCol w:w="891"/>
        <w:gridCol w:w="9195"/>
      </w:tblGrid>
      <w:tr w:rsidR="00732EA5" w:rsidTr="003807AE">
        <w:tc>
          <w:tcPr>
            <w:tcW w:w="1633" w:type="dxa"/>
            <w:gridSpan w:val="2"/>
            <w:vAlign w:val="center"/>
          </w:tcPr>
          <w:p w:rsidR="00732EA5" w:rsidRDefault="00732EA5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開課班級</w:t>
            </w:r>
          </w:p>
        </w:tc>
        <w:tc>
          <w:tcPr>
            <w:tcW w:w="9195" w:type="dxa"/>
          </w:tcPr>
          <w:p w:rsidR="00732EA5" w:rsidRDefault="004349FB" w:rsidP="00BF4769">
            <w:pPr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英文</w:t>
            </w:r>
            <w:r w:rsidR="00732EA5">
              <w:rPr>
                <w:rFonts w:ascii="標楷體" w:eastAsia="標楷體" w:hint="eastAsia"/>
              </w:rPr>
              <w:t>系</w:t>
            </w:r>
            <w:r w:rsidR="00BF4769">
              <w:rPr>
                <w:rFonts w:ascii="標楷體" w:eastAsia="標楷體" w:hint="eastAsia"/>
              </w:rPr>
              <w:t xml:space="preserve"> 一</w:t>
            </w:r>
            <w:r w:rsidR="00C975C4">
              <w:rPr>
                <w:rFonts w:ascii="標楷體" w:eastAsia="標楷體" w:hint="eastAsia"/>
              </w:rPr>
              <w:t xml:space="preserve"> </w:t>
            </w:r>
            <w:r w:rsidR="00732EA5">
              <w:rPr>
                <w:rFonts w:ascii="標楷體" w:eastAsia="標楷體" w:hint="eastAsia"/>
              </w:rPr>
              <w:t>年</w:t>
            </w:r>
            <w:r w:rsidR="002E3C9F">
              <w:rPr>
                <w:rFonts w:ascii="標楷體" w:eastAsia="標楷體" w:hint="eastAsia"/>
              </w:rPr>
              <w:t xml:space="preserve"> </w:t>
            </w:r>
            <w:r w:rsidR="00BF4769">
              <w:rPr>
                <w:rFonts w:ascii="標楷體" w:eastAsia="標楷體" w:hint="eastAsia"/>
              </w:rPr>
              <w:t>B</w:t>
            </w:r>
            <w:r w:rsidR="002E3C9F">
              <w:rPr>
                <w:rFonts w:ascii="標楷體" w:eastAsia="標楷體" w:hint="eastAsia"/>
              </w:rPr>
              <w:t xml:space="preserve"> </w:t>
            </w:r>
            <w:r w:rsidR="00732EA5">
              <w:rPr>
                <w:rFonts w:ascii="標楷體" w:eastAsia="標楷體" w:hint="eastAsia"/>
              </w:rPr>
              <w:t xml:space="preserve"> 班    </w:t>
            </w:r>
            <w:r w:rsidR="00BF4769">
              <w:rPr>
                <w:rFonts w:ascii="標楷體" w:eastAsia="標楷體" w:hAnsi="標楷體" w:hint="eastAsia"/>
              </w:rPr>
              <w:t>■</w:t>
            </w:r>
            <w:r w:rsidR="00732EA5">
              <w:rPr>
                <w:rFonts w:ascii="標楷體" w:eastAsia="標楷體" w:hint="eastAsia"/>
              </w:rPr>
              <w:t xml:space="preserve">必修  </w:t>
            </w:r>
            <w:r w:rsidR="002E3C9F" w:rsidRPr="002E3C9F">
              <w:rPr>
                <w:rFonts w:ascii="標楷體" w:eastAsia="標楷體" w:hint="eastAsia"/>
              </w:rPr>
              <w:t>□</w:t>
            </w:r>
            <w:r w:rsidR="000F0545">
              <w:rPr>
                <w:rFonts w:ascii="標楷體" w:eastAsia="標楷體" w:hint="eastAsia"/>
              </w:rPr>
              <w:t>必</w:t>
            </w:r>
            <w:r w:rsidR="00732EA5">
              <w:rPr>
                <w:rFonts w:ascii="標楷體" w:eastAsia="標楷體" w:hint="eastAsia"/>
              </w:rPr>
              <w:t>選</w:t>
            </w:r>
            <w:r w:rsidR="000F0545">
              <w:rPr>
                <w:rFonts w:ascii="標楷體" w:eastAsia="標楷體" w:hint="eastAsia"/>
              </w:rPr>
              <w:t xml:space="preserve">   </w:t>
            </w:r>
            <w:r w:rsidR="000F0545" w:rsidRPr="000F0545">
              <w:rPr>
                <w:rFonts w:ascii="標楷體" w:eastAsia="標楷體" w:hint="eastAsia"/>
              </w:rPr>
              <w:t>□選修</w:t>
            </w:r>
          </w:p>
        </w:tc>
      </w:tr>
      <w:tr w:rsidR="00732EA5" w:rsidTr="003807AE">
        <w:tc>
          <w:tcPr>
            <w:tcW w:w="1633" w:type="dxa"/>
            <w:gridSpan w:val="2"/>
            <w:vAlign w:val="center"/>
          </w:tcPr>
          <w:p w:rsidR="00732EA5" w:rsidRDefault="00732EA5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學分數</w:t>
            </w:r>
          </w:p>
        </w:tc>
        <w:tc>
          <w:tcPr>
            <w:tcW w:w="9195" w:type="dxa"/>
          </w:tcPr>
          <w:p w:rsidR="00732EA5" w:rsidRDefault="002E3C9F" w:rsidP="00BF4769">
            <w:pPr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  </w:t>
            </w:r>
            <w:r w:rsidR="00BF4769">
              <w:rPr>
                <w:rFonts w:ascii="標楷體" w:eastAsia="標楷體" w:hint="eastAsia"/>
              </w:rPr>
              <w:t>2</w:t>
            </w:r>
            <w:r w:rsidR="00521055">
              <w:rPr>
                <w:rFonts w:ascii="標楷體" w:eastAsia="標楷體" w:hint="eastAsia"/>
              </w:rPr>
              <w:t xml:space="preserve"> </w:t>
            </w:r>
            <w:r w:rsidR="00732EA5">
              <w:rPr>
                <w:rFonts w:ascii="標楷體" w:eastAsia="標楷體" w:hint="eastAsia"/>
              </w:rPr>
              <w:t>學分</w:t>
            </w:r>
            <w:r>
              <w:rPr>
                <w:rFonts w:ascii="標楷體" w:eastAsia="標楷體" w:hint="eastAsia"/>
              </w:rPr>
              <w:t xml:space="preserve">   </w:t>
            </w:r>
            <w:r w:rsidR="00BF4769">
              <w:rPr>
                <w:rFonts w:ascii="標楷體" w:eastAsia="標楷體" w:hint="eastAsia"/>
              </w:rPr>
              <w:t>2</w:t>
            </w:r>
            <w:r w:rsidR="00732EA5">
              <w:rPr>
                <w:rFonts w:ascii="標楷體" w:eastAsia="標楷體" w:hint="eastAsia"/>
              </w:rPr>
              <w:t xml:space="preserve"> 小時      預備知識：</w:t>
            </w:r>
            <w:r w:rsidR="00BF4769">
              <w:rPr>
                <w:rFonts w:ascii="標楷體" w:eastAsia="標楷體" w:hint="eastAsia"/>
              </w:rPr>
              <w:t>無</w:t>
            </w:r>
          </w:p>
        </w:tc>
      </w:tr>
      <w:tr w:rsidR="00732EA5" w:rsidTr="003807AE">
        <w:tc>
          <w:tcPr>
            <w:tcW w:w="1633" w:type="dxa"/>
            <w:gridSpan w:val="2"/>
            <w:vAlign w:val="center"/>
          </w:tcPr>
          <w:p w:rsidR="00732EA5" w:rsidRDefault="00732EA5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授課方式</w:t>
            </w:r>
          </w:p>
        </w:tc>
        <w:tc>
          <w:tcPr>
            <w:tcW w:w="9195" w:type="dxa"/>
          </w:tcPr>
          <w:p w:rsidR="00732EA5" w:rsidRDefault="00BF4769">
            <w:pPr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Ansi="標楷體" w:hint="eastAsia"/>
              </w:rPr>
              <w:t>■</w:t>
            </w:r>
            <w:r w:rsidR="00732EA5">
              <w:rPr>
                <w:rFonts w:ascii="標楷體" w:eastAsia="標楷體" w:hint="eastAsia"/>
              </w:rPr>
              <w:t xml:space="preserve">口頭講授   </w:t>
            </w:r>
            <w:r w:rsidR="00521055">
              <w:rPr>
                <w:rFonts w:ascii="標楷體" w:eastAsia="標楷體" w:hint="eastAsia"/>
              </w:rPr>
              <w:t>□</w:t>
            </w:r>
            <w:r w:rsidR="00732EA5">
              <w:rPr>
                <w:rFonts w:ascii="標楷體" w:eastAsia="標楷體" w:hint="eastAsia"/>
              </w:rPr>
              <w:t xml:space="preserve">分組討論  </w:t>
            </w:r>
            <w:r w:rsidR="002E3C9F" w:rsidRPr="002E3C9F">
              <w:rPr>
                <w:rFonts w:ascii="標楷體" w:eastAsia="標楷體" w:hint="eastAsia"/>
              </w:rPr>
              <w:t>□</w:t>
            </w:r>
            <w:r w:rsidR="00732EA5">
              <w:rPr>
                <w:rFonts w:ascii="標楷體" w:eastAsia="標楷體" w:hint="eastAsia"/>
              </w:rPr>
              <w:t xml:space="preserve">媒體教學   □上機實習   </w:t>
            </w:r>
          </w:p>
          <w:p w:rsidR="00732EA5" w:rsidRDefault="00BF4769" w:rsidP="003549E7">
            <w:pPr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Ansi="標楷體" w:hint="eastAsia"/>
              </w:rPr>
              <w:t>■</w:t>
            </w:r>
            <w:r w:rsidR="00732EA5">
              <w:rPr>
                <w:rFonts w:ascii="標楷體" w:eastAsia="標楷體" w:hint="eastAsia"/>
              </w:rPr>
              <w:t>其他（請詳述於後）</w:t>
            </w:r>
            <w:r w:rsidR="00C975C4">
              <w:rPr>
                <w:rFonts w:ascii="標楷體" w:eastAsia="標楷體"/>
              </w:rPr>
              <w:t xml:space="preserve"> </w:t>
            </w:r>
            <w:r>
              <w:rPr>
                <w:rFonts w:ascii="標楷體" w:eastAsia="標楷體" w:hint="eastAsia"/>
              </w:rPr>
              <w:t>課堂練習與討論</w:t>
            </w:r>
          </w:p>
        </w:tc>
      </w:tr>
      <w:tr w:rsidR="00732EA5" w:rsidTr="003807AE">
        <w:trPr>
          <w:cantSplit/>
          <w:trHeight w:val="912"/>
        </w:trPr>
        <w:tc>
          <w:tcPr>
            <w:tcW w:w="742" w:type="dxa"/>
            <w:vMerge w:val="restart"/>
            <w:vAlign w:val="center"/>
          </w:tcPr>
          <w:p w:rsidR="00732EA5" w:rsidRDefault="00732EA5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教學目標</w:t>
            </w:r>
          </w:p>
        </w:tc>
        <w:tc>
          <w:tcPr>
            <w:tcW w:w="891" w:type="dxa"/>
            <w:vAlign w:val="center"/>
          </w:tcPr>
          <w:p w:rsidR="00732EA5" w:rsidRDefault="00732EA5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中文</w:t>
            </w:r>
          </w:p>
        </w:tc>
        <w:tc>
          <w:tcPr>
            <w:tcW w:w="9195" w:type="dxa"/>
            <w:vAlign w:val="center"/>
          </w:tcPr>
          <w:p w:rsidR="00732EA5" w:rsidRPr="00F7297D" w:rsidRDefault="00BF4769" w:rsidP="000F563C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本課程幫助學生了解基本之寫作歷程，學生將學習到如何分析英文段落、如何激發寫作創意想法、如何將想法呈現於句子並組織成段落、如何檢查並改寫段落。在學習不同類型段落寫作之同時，學生並需練習英文句型與文法，以期在寫作中能寫出更精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鍊</w:t>
            </w:r>
            <w:proofErr w:type="gramEnd"/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及正確的句子。 </w:t>
            </w:r>
          </w:p>
        </w:tc>
      </w:tr>
      <w:tr w:rsidR="00732EA5" w:rsidRPr="00644837" w:rsidTr="003807AE">
        <w:trPr>
          <w:cantSplit/>
          <w:trHeight w:val="1124"/>
        </w:trPr>
        <w:tc>
          <w:tcPr>
            <w:tcW w:w="742" w:type="dxa"/>
            <w:vMerge/>
            <w:vAlign w:val="center"/>
          </w:tcPr>
          <w:p w:rsidR="00732EA5" w:rsidRDefault="00732EA5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891" w:type="dxa"/>
            <w:vAlign w:val="center"/>
          </w:tcPr>
          <w:p w:rsidR="00732EA5" w:rsidRDefault="00732EA5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英文</w:t>
            </w:r>
          </w:p>
        </w:tc>
        <w:tc>
          <w:tcPr>
            <w:tcW w:w="9195" w:type="dxa"/>
            <w:vAlign w:val="center"/>
          </w:tcPr>
          <w:p w:rsidR="00732EA5" w:rsidRDefault="00BF4769" w:rsidP="000F563C">
            <w:pPr>
              <w:widowControl/>
              <w:spacing w:line="240" w:lineRule="exact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This course helps students to understand the basic processes of writing. They will be guided to learn to analyze model </w:t>
            </w:r>
            <w:r w:rsidR="000A6DCF">
              <w:rPr>
                <w:rFonts w:ascii="標楷體" w:eastAsia="標楷體" w:hAnsi="標楷體"/>
                <w:color w:val="000000"/>
                <w:sz w:val="20"/>
                <w:szCs w:val="20"/>
              </w:rPr>
              <w:t>paragraphs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, find ideas for their writing, put their ideas into sentences, organize their sentences into paragraphs, review their paragraphs, and revise their paragraphs so that they become even stronger. This process </w:t>
            </w:r>
            <w:r w:rsidR="000A6DCF">
              <w:rPr>
                <w:rFonts w:ascii="標楷體" w:eastAsia="標楷體" w:hAnsi="標楷體"/>
                <w:color w:val="000000"/>
                <w:sz w:val="20"/>
                <w:szCs w:val="20"/>
              </w:rPr>
              <w:t>approach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to writing will not only develop the students` paragraph writing skills, but will also encourage them to become independent and creative writers. </w:t>
            </w:r>
          </w:p>
        </w:tc>
      </w:tr>
      <w:tr w:rsidR="00732EA5" w:rsidTr="003807AE">
        <w:trPr>
          <w:trHeight w:val="676"/>
        </w:trPr>
        <w:tc>
          <w:tcPr>
            <w:tcW w:w="1633" w:type="dxa"/>
            <w:gridSpan w:val="2"/>
            <w:vAlign w:val="center"/>
          </w:tcPr>
          <w:p w:rsidR="00732EA5" w:rsidRDefault="00732EA5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教材課本</w:t>
            </w:r>
          </w:p>
        </w:tc>
        <w:tc>
          <w:tcPr>
            <w:tcW w:w="9195" w:type="dxa"/>
            <w:vAlign w:val="center"/>
          </w:tcPr>
          <w:tbl>
            <w:tblPr>
              <w:tblW w:w="5017" w:type="pct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154"/>
            </w:tblGrid>
            <w:tr w:rsidR="00BF4769" w:rsidRPr="00BF4769" w:rsidTr="00BF4769">
              <w:trPr>
                <w:trHeight w:val="300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F4769" w:rsidRPr="00BF4769" w:rsidRDefault="00BF4769" w:rsidP="00BF4769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教科書</w:t>
                  </w: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1</w:t>
                  </w:r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 xml:space="preserve"> : At a Glance: Sentences </w:t>
                  </w:r>
                </w:p>
              </w:tc>
            </w:tr>
            <w:tr w:rsidR="00BF4769" w:rsidRPr="00BF4769" w:rsidTr="00BF4769">
              <w:trPr>
                <w:trHeight w:val="300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F4769" w:rsidRPr="00BF4769" w:rsidRDefault="00BF4769" w:rsidP="00BF4769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 xml:space="preserve">作者 : Lee Brandon　書局/出版社 : Wadsworth, </w:t>
                  </w:r>
                  <w:proofErr w:type="spellStart"/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Cengage</w:t>
                  </w:r>
                  <w:proofErr w:type="spellEnd"/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 xml:space="preserve"> Learning </w:t>
                  </w:r>
                </w:p>
              </w:tc>
            </w:tr>
            <w:tr w:rsidR="00BF4769" w:rsidRPr="00BF4769" w:rsidTr="00BF4769">
              <w:trPr>
                <w:trHeight w:val="300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F4769" w:rsidRPr="00BF4769" w:rsidRDefault="00BF4769" w:rsidP="00BF4769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教科書</w:t>
                  </w: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 xml:space="preserve">2 </w:t>
                  </w:r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: Paragraph Skills </w:t>
                  </w:r>
                </w:p>
              </w:tc>
            </w:tr>
            <w:tr w:rsidR="00BF4769" w:rsidRPr="00BF4769" w:rsidTr="00BF4769">
              <w:trPr>
                <w:trHeight w:val="300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F4769" w:rsidRPr="00BF4769" w:rsidRDefault="00BF4769" w:rsidP="00BF4769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 xml:space="preserve">作者 : John </w:t>
                  </w:r>
                  <w:proofErr w:type="spellStart"/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Langan</w:t>
                  </w:r>
                  <w:proofErr w:type="spellEnd"/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 xml:space="preserve">　書局/出版社 : McGraw-Hill </w:t>
                  </w:r>
                </w:p>
              </w:tc>
            </w:tr>
          </w:tbl>
          <w:p w:rsidR="00FE2A30" w:rsidRPr="00636D7E" w:rsidRDefault="00FE2A30" w:rsidP="000F563C">
            <w:pPr>
              <w:spacing w:line="240" w:lineRule="exact"/>
              <w:jc w:val="both"/>
              <w:rPr>
                <w:rFonts w:eastAsia="標楷體"/>
              </w:rPr>
            </w:pPr>
          </w:p>
        </w:tc>
      </w:tr>
      <w:tr w:rsidR="00732EA5" w:rsidTr="003807AE">
        <w:trPr>
          <w:trHeight w:val="724"/>
        </w:trPr>
        <w:tc>
          <w:tcPr>
            <w:tcW w:w="1633" w:type="dxa"/>
            <w:gridSpan w:val="2"/>
            <w:vAlign w:val="center"/>
          </w:tcPr>
          <w:p w:rsidR="00732EA5" w:rsidRDefault="00732EA5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參考書籍</w:t>
            </w:r>
          </w:p>
        </w:tc>
        <w:tc>
          <w:tcPr>
            <w:tcW w:w="9195" w:type="dxa"/>
          </w:tcPr>
          <w:p w:rsidR="00C30750" w:rsidRDefault="00C30750" w:rsidP="000F563C">
            <w:pPr>
              <w:spacing w:line="240" w:lineRule="exact"/>
              <w:jc w:val="both"/>
              <w:rPr>
                <w:rFonts w:ascii="標楷體" w:eastAsia="標楷體"/>
              </w:rPr>
            </w:pPr>
          </w:p>
        </w:tc>
      </w:tr>
      <w:tr w:rsidR="00732EA5" w:rsidTr="003807AE">
        <w:tc>
          <w:tcPr>
            <w:tcW w:w="1633" w:type="dxa"/>
            <w:gridSpan w:val="2"/>
            <w:vAlign w:val="center"/>
          </w:tcPr>
          <w:p w:rsidR="00732EA5" w:rsidRDefault="00732EA5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教學進度</w:t>
            </w:r>
          </w:p>
          <w:p w:rsidR="00732EA5" w:rsidRDefault="00732EA5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及內容</w:t>
            </w:r>
          </w:p>
        </w:tc>
        <w:tc>
          <w:tcPr>
            <w:tcW w:w="9195" w:type="dxa"/>
          </w:tcPr>
          <w:tbl>
            <w:tblPr>
              <w:tblW w:w="5000" w:type="pct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123"/>
            </w:tblGrid>
            <w:tr w:rsidR="00BF4769" w:rsidRPr="00BF4769">
              <w:trPr>
                <w:trHeight w:val="300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5FFE4"/>
                  <w:vAlign w:val="center"/>
                  <w:hideMark/>
                </w:tcPr>
                <w:p w:rsidR="00BF4769" w:rsidRPr="00BF4769" w:rsidRDefault="00BF4769" w:rsidP="00BF4769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BF4769">
                    <w:rPr>
                      <w:rFonts w:ascii="標楷體" w:eastAsia="標楷體" w:hAnsi="標楷體" w:cs="新細明體" w:hint="eastAsia"/>
                      <w:b/>
                      <w:bCs/>
                      <w:color w:val="000000"/>
                      <w:kern w:val="0"/>
                    </w:rPr>
                    <w:t>教學進度表</w:t>
                  </w:r>
                </w:p>
              </w:tc>
            </w:tr>
          </w:tbl>
          <w:p w:rsidR="00BF4769" w:rsidRPr="00BF4769" w:rsidRDefault="00BF4769" w:rsidP="00BF4769">
            <w:pPr>
              <w:widowControl/>
              <w:rPr>
                <w:rFonts w:ascii="標楷體" w:eastAsia="標楷體" w:hAnsi="標楷體" w:cs="新細明體"/>
                <w:vanish/>
                <w:color w:val="000000"/>
                <w:kern w:val="0"/>
                <w:sz w:val="20"/>
                <w:szCs w:val="20"/>
              </w:rPr>
            </w:pPr>
          </w:p>
          <w:tbl>
            <w:tblPr>
              <w:tblW w:w="4750" w:type="pct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60"/>
              <w:gridCol w:w="7160"/>
              <w:gridCol w:w="447"/>
            </w:tblGrid>
            <w:tr w:rsidR="00BF4769" w:rsidRPr="00BF4769" w:rsidTr="00BF4769">
              <w:trPr>
                <w:trHeight w:val="300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F4769" w:rsidRPr="00BF4769" w:rsidRDefault="00BF4769" w:rsidP="00BF4769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proofErr w:type="gramStart"/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週</w:t>
                  </w:r>
                  <w:proofErr w:type="gramEnd"/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F4769" w:rsidRPr="00BF4769" w:rsidRDefault="00BF4769" w:rsidP="00BF4769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內容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F4769" w:rsidRPr="00BF4769" w:rsidRDefault="00BF4769" w:rsidP="00BF4769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備註</w:t>
                  </w:r>
                </w:p>
              </w:tc>
            </w:tr>
            <w:tr w:rsidR="00BF4769" w:rsidRPr="00BF4769" w:rsidTr="00BF4769">
              <w:trPr>
                <w:trHeight w:val="300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F4769" w:rsidRPr="00BF4769" w:rsidRDefault="00BF4769" w:rsidP="00BF4769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1 </w:t>
                  </w: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(9/18)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F4769" w:rsidRPr="00BF4769" w:rsidRDefault="00BF4769" w:rsidP="00BF4769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-Introduction to the Course</w:t>
                  </w:r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br/>
                    <w:t>-PS I: An Introduction to Writing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F4769" w:rsidRPr="00BF4769" w:rsidRDefault="00BF4769" w:rsidP="00BF4769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</w:tr>
            <w:tr w:rsidR="00BF4769" w:rsidRPr="00BF4769" w:rsidTr="00BF4769">
              <w:trPr>
                <w:trHeight w:val="300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F4769" w:rsidRPr="00BF4769" w:rsidRDefault="00BF4769" w:rsidP="00BF4769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2 </w:t>
                  </w: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(9/25)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F4769" w:rsidRPr="00BF4769" w:rsidRDefault="00BF4769" w:rsidP="00BF4769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-PS II: The Writing Process</w:t>
                  </w:r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br/>
                    <w:t>-AG 1: Parts of Speech</w:t>
                  </w:r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br/>
                    <w:t>-AG 10: Punctuation and Capitalization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F4769" w:rsidRPr="00BF4769" w:rsidRDefault="00BF4769" w:rsidP="00BF4769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 w:rsidR="00BF4769" w:rsidRPr="00BF4769" w:rsidTr="00BF4769">
              <w:trPr>
                <w:trHeight w:val="300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F4769" w:rsidRPr="00BF4769" w:rsidRDefault="00BF4769" w:rsidP="00BF4769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3 </w:t>
                  </w: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(10/2)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F4769" w:rsidRPr="00BF4769" w:rsidRDefault="00BF4769" w:rsidP="00BF4769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-PS II: The Writing Process</w:t>
                  </w:r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br/>
                    <w:t>-AG 2: Subjects and Verbs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F4769" w:rsidRPr="00BF4769" w:rsidRDefault="00BF4769" w:rsidP="00BF4769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 w:rsidR="00BF4769" w:rsidRPr="00BF4769" w:rsidTr="00BF4769">
              <w:trPr>
                <w:trHeight w:val="300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F4769" w:rsidRPr="00BF4769" w:rsidRDefault="00BF4769" w:rsidP="00BF4769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4 </w:t>
                  </w: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(10/9)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F4769" w:rsidRPr="00BF4769" w:rsidRDefault="00BF4769" w:rsidP="00BF4769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-PS III: Four Steps for Writing, Four Bases for Revising</w:t>
                  </w:r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br/>
                    <w:t>-AG 3: Kinds of Sentences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F4769" w:rsidRPr="00BF4769" w:rsidRDefault="00BF4769" w:rsidP="00BF4769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 w:rsidR="00BF4769" w:rsidRPr="00BF4769" w:rsidTr="00BF4769">
              <w:trPr>
                <w:trHeight w:val="300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F4769" w:rsidRPr="00BF4769" w:rsidRDefault="00BF4769" w:rsidP="00BF4769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5 </w:t>
                  </w: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(10/16)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F4769" w:rsidRPr="00BF4769" w:rsidRDefault="00BF4769" w:rsidP="00BF4769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-PS III: Four Steps for Writing, Four Bases for Revising</w:t>
                  </w:r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br/>
                    <w:t>-AG 4: Combining Sentences, Avoiding Omissions, Achieving Sentence Variety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F4769" w:rsidRPr="00BF4769" w:rsidRDefault="00BF4769" w:rsidP="00BF4769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 w:rsidR="00BF4769" w:rsidRPr="00BF4769" w:rsidTr="00BF4769">
              <w:trPr>
                <w:trHeight w:val="300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F4769" w:rsidRPr="00BF4769" w:rsidRDefault="00BF4769" w:rsidP="00BF4769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6 </w:t>
                  </w: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(10/23)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F4769" w:rsidRPr="00BF4769" w:rsidRDefault="00BF4769" w:rsidP="00BF4769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-Paragraph Development I</w:t>
                  </w:r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br/>
                    <w:t>-AG 4: Combining Sentences, Avoiding Omissions, Achieving Sentence Variety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F4769" w:rsidRPr="00BF4769" w:rsidRDefault="00BF4769" w:rsidP="00BF4769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 w:rsidR="00BF4769" w:rsidRPr="00BF4769" w:rsidTr="00BF4769">
              <w:trPr>
                <w:trHeight w:val="300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F4769" w:rsidRPr="00BF4769" w:rsidRDefault="00BF4769" w:rsidP="00BF4769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7 </w:t>
                  </w: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(10/30)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F4769" w:rsidRPr="00BF4769" w:rsidRDefault="00BF4769" w:rsidP="00BF4769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-Paragraph Development I</w:t>
                  </w:r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br/>
                    <w:t>-AG 5: Correcting Fragments, Comma Spices, and Run-Ons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F4769" w:rsidRPr="00BF4769" w:rsidRDefault="00BF4769" w:rsidP="00BF4769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 w:rsidR="00BF4769" w:rsidRPr="00BF4769" w:rsidTr="00BF4769">
              <w:trPr>
                <w:trHeight w:val="300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F4769" w:rsidRPr="00BF4769" w:rsidRDefault="00BF4769" w:rsidP="00BF4769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8 </w:t>
                  </w: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(11/6)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F4769" w:rsidRPr="00BF4769" w:rsidRDefault="00BF4769" w:rsidP="00BF4769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-Paragraph Development I</w:t>
                  </w:r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br/>
                  </w:r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lastRenderedPageBreak/>
                    <w:t>-AG 5: Correcting Fragments, Comma Spices, and Run-Ons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F4769" w:rsidRPr="00BF4769" w:rsidRDefault="00BF4769" w:rsidP="00BF4769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</w:tr>
            <w:tr w:rsidR="00BF4769" w:rsidRPr="00BF4769" w:rsidTr="00BF4769">
              <w:trPr>
                <w:trHeight w:val="300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F4769" w:rsidRPr="00BF4769" w:rsidRDefault="00BF4769" w:rsidP="00BF4769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lastRenderedPageBreak/>
                    <w:t>9 </w:t>
                  </w: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(11/13)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F4769" w:rsidRPr="00BF4769" w:rsidRDefault="00BF4769" w:rsidP="00BF4769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Mid-term Examination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F4769" w:rsidRPr="00BF4769" w:rsidRDefault="00BF4769" w:rsidP="00BF4769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 w:rsidR="00BF4769" w:rsidRPr="00BF4769" w:rsidTr="00BF4769">
              <w:trPr>
                <w:trHeight w:val="300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F4769" w:rsidRPr="00BF4769" w:rsidRDefault="00BF4769" w:rsidP="00BF4769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10 </w:t>
                  </w: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(11/20)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F4769" w:rsidRPr="00BF4769" w:rsidRDefault="00BF4769" w:rsidP="00BF4769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-Paragraph Development II</w:t>
                  </w:r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br/>
                    <w:t>-AG 6: Balancing Sentence Parts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F4769" w:rsidRPr="00BF4769" w:rsidRDefault="00BF4769" w:rsidP="00BF4769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 w:rsidR="00BF4769" w:rsidRPr="00BF4769" w:rsidTr="00BF4769">
              <w:trPr>
                <w:trHeight w:val="300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F4769" w:rsidRPr="00BF4769" w:rsidRDefault="00BF4769" w:rsidP="00BF4769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11 </w:t>
                  </w: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(11/27)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F4769" w:rsidRPr="00BF4769" w:rsidRDefault="00BF4769" w:rsidP="00BF4769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-Paragraph Development II</w:t>
                  </w:r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br/>
                    <w:t>-AG 7: Verbs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F4769" w:rsidRPr="00BF4769" w:rsidRDefault="00BF4769" w:rsidP="00BF4769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 w:rsidR="00BF4769" w:rsidRPr="00BF4769" w:rsidTr="00BF4769">
              <w:trPr>
                <w:trHeight w:val="300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F4769" w:rsidRPr="00BF4769" w:rsidRDefault="00BF4769" w:rsidP="00BF4769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12 </w:t>
                  </w: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(12/4)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F4769" w:rsidRPr="00BF4769" w:rsidRDefault="00BF4769" w:rsidP="00BF4769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-Paragraph Development II</w:t>
                  </w:r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br/>
                    <w:t>-AG 7: Verbs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F4769" w:rsidRPr="00BF4769" w:rsidRDefault="00BF4769" w:rsidP="00BF4769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 w:rsidR="00BF4769" w:rsidRPr="00BF4769" w:rsidTr="00BF4769">
              <w:trPr>
                <w:trHeight w:val="300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F4769" w:rsidRPr="00BF4769" w:rsidRDefault="00BF4769" w:rsidP="00BF4769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13 </w:t>
                  </w: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(12/11)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F4769" w:rsidRPr="00BF4769" w:rsidRDefault="00EC73B3" w:rsidP="00EC73B3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-Paragraph Development III</w:t>
                  </w: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br/>
                    <w:t>-AG 8</w:t>
                  </w:r>
                  <w:r w:rsidR="00BF4769"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 xml:space="preserve">: </w:t>
                  </w: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Pronouns</w:t>
                  </w:r>
                  <w:r w:rsidR="00BF4769"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F4769" w:rsidRPr="00BF4769" w:rsidRDefault="00BF4769" w:rsidP="00BF4769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 w:rsidR="00BF4769" w:rsidRPr="00BF4769" w:rsidTr="00BF4769">
              <w:trPr>
                <w:trHeight w:val="300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F4769" w:rsidRPr="00BF4769" w:rsidRDefault="00BF4769" w:rsidP="00BF4769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14 </w:t>
                  </w: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(12/18)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F4769" w:rsidRPr="00BF4769" w:rsidRDefault="00BF4769" w:rsidP="00BF4769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-Paragraph Development III</w:t>
                  </w:r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br/>
                    <w:t>-AG 8: Pronouns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F4769" w:rsidRPr="00BF4769" w:rsidRDefault="00BF4769" w:rsidP="00BF4769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 w:rsidR="00EC73B3" w:rsidRPr="00BF4769" w:rsidTr="00BF4769">
              <w:trPr>
                <w:trHeight w:val="300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C73B3" w:rsidRPr="00BF4769" w:rsidRDefault="00EC73B3" w:rsidP="00BF4769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15 </w:t>
                  </w: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(12/25)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C73B3" w:rsidRPr="00BF4769" w:rsidRDefault="00EC73B3" w:rsidP="00201AEF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-Paragraph Development IV</w:t>
                  </w:r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br/>
                    <w:t>-AG 9: Adjectives and Adverbs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C73B3" w:rsidRPr="00BF4769" w:rsidRDefault="00EC73B3" w:rsidP="00BF4769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 w:rsidR="00BF4769" w:rsidRPr="00BF4769" w:rsidTr="00BF4769">
              <w:trPr>
                <w:trHeight w:val="300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F4769" w:rsidRPr="00BF4769" w:rsidRDefault="00BF4769" w:rsidP="00BF4769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16 </w:t>
                  </w:r>
                  <w:r w:rsidR="00EC73B3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(1/1)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F4769" w:rsidRPr="00BF4769" w:rsidRDefault="00EC73B3" w:rsidP="00BF4769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元旦放假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F4769" w:rsidRPr="00BF4769" w:rsidRDefault="00BF4769" w:rsidP="00BF4769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 w:rsidR="00BF4769" w:rsidRPr="00BF4769" w:rsidTr="00BF4769">
              <w:trPr>
                <w:trHeight w:val="300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F4769" w:rsidRPr="00BF4769" w:rsidRDefault="00BF4769" w:rsidP="00BF4769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17 </w:t>
                  </w:r>
                  <w:r w:rsidR="00EC73B3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(1/8)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F4769" w:rsidRPr="00BF4769" w:rsidRDefault="00BF4769" w:rsidP="00BF4769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-Paragraph Development IV</w:t>
                  </w:r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br/>
                    <w:t>-AG 9: Adjectives and Adverbs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F4769" w:rsidRPr="00BF4769" w:rsidRDefault="00BF4769" w:rsidP="00BF4769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 w:rsidR="00BF4769" w:rsidRPr="00BF4769" w:rsidTr="00BF4769">
              <w:trPr>
                <w:trHeight w:val="300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F4769" w:rsidRPr="00BF4769" w:rsidRDefault="00BF4769" w:rsidP="00BF4769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18 </w:t>
                  </w:r>
                  <w:r w:rsidR="00EC73B3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(1/15)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F4769" w:rsidRPr="00BF4769" w:rsidRDefault="00BF4769" w:rsidP="00BF4769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Final Examination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F4769" w:rsidRPr="00BF4769" w:rsidRDefault="00BF4769" w:rsidP="00BF4769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BF4769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</w:tbl>
          <w:p w:rsidR="002E3C9F" w:rsidRDefault="002E3C9F" w:rsidP="00BF4769">
            <w:pPr>
              <w:jc w:val="center"/>
              <w:rPr>
                <w:rFonts w:ascii="標楷體" w:eastAsia="標楷體"/>
              </w:rPr>
            </w:pPr>
          </w:p>
        </w:tc>
      </w:tr>
      <w:tr w:rsidR="00A36C74" w:rsidTr="003807AE">
        <w:tc>
          <w:tcPr>
            <w:tcW w:w="1633" w:type="dxa"/>
            <w:gridSpan w:val="2"/>
            <w:vAlign w:val="center"/>
          </w:tcPr>
          <w:p w:rsidR="00B1022E" w:rsidRPr="00801929" w:rsidRDefault="00F456F3" w:rsidP="00EC73B3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sz w:val="20"/>
                <w:szCs w:val="20"/>
              </w:rPr>
            </w:pPr>
            <w:r w:rsidRPr="0080192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lastRenderedPageBreak/>
              <w:t>本課程能達成系之</w:t>
            </w:r>
            <w:r w:rsidRPr="00801929">
              <w:rPr>
                <w:rFonts w:ascii="標楷體" w:eastAsia="標楷體" w:hAnsi="標楷體" w:hint="eastAsia"/>
                <w:sz w:val="20"/>
                <w:szCs w:val="20"/>
              </w:rPr>
              <w:t>教育</w:t>
            </w:r>
            <w:r w:rsidRPr="0080192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目標</w:t>
            </w:r>
          </w:p>
        </w:tc>
        <w:tc>
          <w:tcPr>
            <w:tcW w:w="9195" w:type="dxa"/>
          </w:tcPr>
          <w:p w:rsidR="00600F73" w:rsidRDefault="00600F73" w:rsidP="00600F73">
            <w:pPr>
              <w:pStyle w:val="a9"/>
              <w:numPr>
                <w:ilvl w:val="0"/>
                <w:numId w:val="6"/>
              </w:numPr>
              <w:tabs>
                <w:tab w:val="left" w:pos="325"/>
              </w:tabs>
              <w:spacing w:line="300" w:lineRule="exact"/>
              <w:ind w:leftChars="0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培養英語溝通能力、厚實語文基礎。</w:t>
            </w:r>
          </w:p>
          <w:p w:rsidR="00D66858" w:rsidRPr="00BE2301" w:rsidRDefault="00600F73" w:rsidP="00EC73B3">
            <w:pPr>
              <w:pStyle w:val="a9"/>
              <w:numPr>
                <w:ilvl w:val="0"/>
                <w:numId w:val="6"/>
              </w:numPr>
              <w:tabs>
                <w:tab w:val="left" w:pos="325"/>
              </w:tabs>
              <w:spacing w:line="300" w:lineRule="exact"/>
              <w:ind w:leftChars="0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培養英語應用能力、厚實就業能力。</w:t>
            </w:r>
          </w:p>
        </w:tc>
      </w:tr>
      <w:tr w:rsidR="00F456F3" w:rsidTr="003807AE">
        <w:tc>
          <w:tcPr>
            <w:tcW w:w="1633" w:type="dxa"/>
            <w:gridSpan w:val="2"/>
            <w:vAlign w:val="center"/>
          </w:tcPr>
          <w:p w:rsidR="00F456F3" w:rsidRPr="00801929" w:rsidRDefault="00F456F3" w:rsidP="00F456F3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01929">
              <w:rPr>
                <w:rFonts w:ascii="標楷體" w:eastAsia="標楷體" w:hAnsi="標楷體" w:hint="eastAsia"/>
                <w:sz w:val="20"/>
                <w:szCs w:val="20"/>
              </w:rPr>
              <w:t>學生核心能力</w:t>
            </w:r>
          </w:p>
          <w:p w:rsidR="00F456F3" w:rsidRPr="00801929" w:rsidRDefault="00F456F3" w:rsidP="00F456F3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新細明體"/>
                <w:color w:val="FF0000"/>
                <w:kern w:val="0"/>
                <w:sz w:val="20"/>
                <w:szCs w:val="20"/>
              </w:rPr>
            </w:pPr>
            <w:proofErr w:type="gramStart"/>
            <w:r w:rsidRPr="00801929">
              <w:rPr>
                <w:rFonts w:ascii="標楷體" w:eastAsia="標楷體" w:hAnsi="標楷體" w:cs="新細明體" w:hint="eastAsia"/>
                <w:color w:val="FF0000"/>
                <w:kern w:val="0"/>
                <w:sz w:val="20"/>
                <w:szCs w:val="20"/>
              </w:rPr>
              <w:t>＊</w:t>
            </w:r>
            <w:proofErr w:type="gramEnd"/>
            <w:r w:rsidRPr="00801929">
              <w:rPr>
                <w:rFonts w:ascii="標楷體" w:eastAsia="標楷體" w:hAnsi="標楷體" w:cs="新細明體" w:hint="eastAsia"/>
                <w:color w:val="FF0000"/>
                <w:kern w:val="0"/>
                <w:sz w:val="20"/>
                <w:szCs w:val="20"/>
              </w:rPr>
              <w:t>請老師勾選</w:t>
            </w:r>
          </w:p>
          <w:p w:rsidR="00B1022E" w:rsidRPr="00801929" w:rsidRDefault="00B1022E" w:rsidP="00F456F3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01929">
              <w:rPr>
                <w:rFonts w:ascii="標楷體" w:eastAsia="標楷體" w:hAnsi="標楷體" w:cs="新細明體" w:hint="eastAsia"/>
                <w:color w:val="FF0000"/>
                <w:kern w:val="0"/>
                <w:sz w:val="20"/>
                <w:szCs w:val="20"/>
              </w:rPr>
              <w:t>(複選)</w:t>
            </w:r>
          </w:p>
        </w:tc>
        <w:tc>
          <w:tcPr>
            <w:tcW w:w="9195" w:type="dxa"/>
          </w:tcPr>
          <w:tbl>
            <w:tblPr>
              <w:tblpPr w:leftFromText="180" w:rightFromText="180" w:vertAnchor="text" w:horzAnchor="margin" w:tblpY="16"/>
              <w:tblOverlap w:val="never"/>
              <w:tblW w:w="5812" w:type="dxa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5812"/>
            </w:tblGrid>
            <w:tr w:rsidR="00E52237" w:rsidRPr="00780D40" w:rsidTr="00780D40">
              <w:trPr>
                <w:trHeight w:val="297"/>
              </w:trPr>
              <w:tc>
                <w:tcPr>
                  <w:tcW w:w="5812" w:type="dxa"/>
                </w:tcPr>
                <w:p w:rsidR="00E52237" w:rsidRPr="00CC6C95" w:rsidRDefault="00BF4769" w:rsidP="00214134">
                  <w:pPr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■</w:t>
                  </w:r>
                  <w:r w:rsidR="00E52237" w:rsidRPr="00CC6C95">
                    <w:rPr>
                      <w:rFonts w:ascii="標楷體" w:eastAsia="標楷體" w:hAnsi="標楷體" w:hint="eastAsia"/>
                    </w:rPr>
                    <w:t>1. 具備</w:t>
                  </w:r>
                  <w:r w:rsidR="00E52237">
                    <w:rPr>
                      <w:rFonts w:ascii="標楷體" w:eastAsia="標楷體" w:hAnsi="標楷體" w:hint="eastAsia"/>
                    </w:rPr>
                    <w:t>基礎</w:t>
                  </w:r>
                  <w:r w:rsidR="00E52237" w:rsidRPr="00CC6C95">
                    <w:rPr>
                      <w:rFonts w:ascii="標楷體" w:eastAsia="標楷體" w:hAnsi="標楷體"/>
                    </w:rPr>
                    <w:t>英</w:t>
                  </w:r>
                  <w:r w:rsidR="00E52237" w:rsidRPr="00CC6C95">
                    <w:rPr>
                      <w:rFonts w:ascii="標楷體" w:eastAsia="標楷體" w:hAnsi="標楷體" w:hint="eastAsia"/>
                    </w:rPr>
                    <w:t>語語文</w:t>
                  </w:r>
                  <w:r w:rsidR="00E52237">
                    <w:rPr>
                      <w:rFonts w:ascii="標楷體" w:eastAsia="標楷體" w:hAnsi="標楷體" w:hint="eastAsia"/>
                    </w:rPr>
                    <w:t>與應用能力</w:t>
                  </w:r>
                  <w:r w:rsidR="00E52237" w:rsidRPr="00CC6C95">
                    <w:rPr>
                      <w:rFonts w:ascii="標楷體" w:eastAsia="標楷體" w:hAnsi="標楷體" w:hint="eastAsia"/>
                    </w:rPr>
                    <w:t xml:space="preserve">   </w:t>
                  </w:r>
                  <w:r w:rsidR="00780D40">
                    <w:rPr>
                      <w:rFonts w:ascii="標楷體" w:eastAsia="標楷體" w:hAnsi="標楷體" w:hint="eastAsia"/>
                    </w:rPr>
                    <w:t xml:space="preserve">     權重</w:t>
                  </w:r>
                  <w:r>
                    <w:rPr>
                      <w:rFonts w:ascii="標楷體" w:eastAsia="標楷體" w:hAnsi="標楷體" w:hint="eastAsia"/>
                    </w:rPr>
                    <w:t>100</w:t>
                  </w:r>
                  <w:r w:rsidR="00780D40">
                    <w:rPr>
                      <w:rFonts w:ascii="標楷體" w:eastAsia="標楷體" w:hAnsi="標楷體" w:hint="eastAsia"/>
                    </w:rPr>
                    <w:t xml:space="preserve">%     </w:t>
                  </w:r>
                  <w:r w:rsidR="00E52237" w:rsidRPr="00CC6C95">
                    <w:rPr>
                      <w:rFonts w:ascii="標楷體" w:eastAsia="標楷體" w:hAnsi="標楷體" w:hint="eastAsia"/>
                    </w:rPr>
                    <w:t xml:space="preserve">    </w:t>
                  </w:r>
                </w:p>
              </w:tc>
            </w:tr>
            <w:tr w:rsidR="00E52237" w:rsidRPr="00CC6C95" w:rsidTr="00780D40">
              <w:trPr>
                <w:trHeight w:val="266"/>
              </w:trPr>
              <w:tc>
                <w:tcPr>
                  <w:tcW w:w="5812" w:type="dxa"/>
                </w:tcPr>
                <w:p w:rsidR="00E52237" w:rsidRPr="00CC6C95" w:rsidRDefault="002E3C9F" w:rsidP="00214134">
                  <w:pPr>
                    <w:rPr>
                      <w:rFonts w:ascii="標楷體" w:eastAsia="標楷體" w:hAnsi="標楷體"/>
                    </w:rPr>
                  </w:pPr>
                  <w:r w:rsidRPr="002E3C9F">
                    <w:rPr>
                      <w:rFonts w:ascii="標楷體" w:eastAsia="標楷體" w:hAnsi="標楷體" w:hint="eastAsia"/>
                    </w:rPr>
                    <w:t>□</w:t>
                  </w:r>
                  <w:r w:rsidR="00E52237" w:rsidRPr="00CC6C95">
                    <w:rPr>
                      <w:rFonts w:ascii="標楷體" w:eastAsia="標楷體" w:hAnsi="標楷體" w:hint="eastAsia"/>
                    </w:rPr>
                    <w:t>2. 具備</w:t>
                  </w:r>
                  <w:r w:rsidR="00E52237" w:rsidRPr="00CC6C95">
                    <w:rPr>
                      <w:rFonts w:ascii="標楷體" w:eastAsia="標楷體" w:hAnsi="標楷體"/>
                    </w:rPr>
                    <w:t>英美文學作品賞析能力</w:t>
                  </w:r>
                  <w:r w:rsidR="00780D40">
                    <w:rPr>
                      <w:rFonts w:ascii="標楷體" w:eastAsia="標楷體" w:hAnsi="標楷體" w:hint="eastAsia"/>
                    </w:rPr>
                    <w:t xml:space="preserve">          權重</w:t>
                  </w:r>
                  <w:r w:rsidR="00C20FA9">
                    <w:rPr>
                      <w:rFonts w:ascii="標楷體" w:eastAsia="標楷體" w:hAnsi="標楷體" w:hint="eastAsia"/>
                    </w:rPr>
                    <w:t xml:space="preserve">  0</w:t>
                  </w:r>
                  <w:r w:rsidR="00780D40">
                    <w:rPr>
                      <w:rFonts w:ascii="標楷體" w:eastAsia="標楷體" w:hAnsi="標楷體" w:hint="eastAsia"/>
                    </w:rPr>
                    <w:t xml:space="preserve">%      </w:t>
                  </w:r>
                </w:p>
              </w:tc>
            </w:tr>
            <w:tr w:rsidR="00E52237" w:rsidRPr="00CC6C95" w:rsidTr="00780D40">
              <w:trPr>
                <w:trHeight w:val="328"/>
              </w:trPr>
              <w:tc>
                <w:tcPr>
                  <w:tcW w:w="5812" w:type="dxa"/>
                </w:tcPr>
                <w:p w:rsidR="00E52237" w:rsidRPr="00CC6C95" w:rsidRDefault="00E52237" w:rsidP="00214134">
                  <w:pPr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□</w:t>
                  </w:r>
                  <w:r w:rsidRPr="00CC6C95">
                    <w:rPr>
                      <w:rFonts w:ascii="標楷體" w:eastAsia="標楷體" w:hAnsi="標楷體" w:hint="eastAsia"/>
                    </w:rPr>
                    <w:t>3. 具備基礎語言分析與</w:t>
                  </w:r>
                  <w:r w:rsidRPr="00CC6C95">
                    <w:rPr>
                      <w:rFonts w:ascii="標楷體" w:eastAsia="標楷體" w:hAnsi="標楷體"/>
                    </w:rPr>
                    <w:t>教學</w:t>
                  </w:r>
                  <w:r w:rsidRPr="00CC6C95">
                    <w:rPr>
                      <w:rFonts w:ascii="標楷體" w:eastAsia="標楷體" w:hAnsi="標楷體" w:hint="eastAsia"/>
                    </w:rPr>
                    <w:t>應用</w:t>
                  </w:r>
                  <w:r w:rsidRPr="00CC6C95">
                    <w:rPr>
                      <w:rFonts w:ascii="標楷體" w:eastAsia="標楷體" w:hAnsi="標楷體"/>
                    </w:rPr>
                    <w:t>能力</w:t>
                  </w:r>
                  <w:r w:rsidR="00214134">
                    <w:rPr>
                      <w:rFonts w:ascii="標楷體" w:eastAsia="標楷體" w:hAnsi="標楷體" w:hint="eastAsia"/>
                    </w:rPr>
                    <w:t xml:space="preserve">    </w:t>
                  </w:r>
                  <w:r w:rsidR="00214134" w:rsidRPr="00214134">
                    <w:rPr>
                      <w:rFonts w:ascii="標楷體" w:eastAsia="標楷體" w:hAnsi="標楷體" w:hint="eastAsia"/>
                    </w:rPr>
                    <w:t>權重</w:t>
                  </w:r>
                  <w:r w:rsidR="00C20FA9">
                    <w:rPr>
                      <w:rFonts w:ascii="標楷體" w:eastAsia="標楷體" w:hAnsi="標楷體" w:hint="eastAsia"/>
                    </w:rPr>
                    <w:t xml:space="preserve">  0</w:t>
                  </w:r>
                  <w:r w:rsidR="00214134" w:rsidRPr="00214134">
                    <w:rPr>
                      <w:rFonts w:ascii="標楷體" w:eastAsia="標楷體" w:hAnsi="標楷體" w:hint="eastAsia"/>
                    </w:rPr>
                    <w:t>%</w:t>
                  </w:r>
                </w:p>
              </w:tc>
            </w:tr>
            <w:tr w:rsidR="00E52237" w:rsidRPr="00CC6C95" w:rsidTr="00780D40">
              <w:trPr>
                <w:trHeight w:val="250"/>
              </w:trPr>
              <w:tc>
                <w:tcPr>
                  <w:tcW w:w="5812" w:type="dxa"/>
                </w:tcPr>
                <w:p w:rsidR="00E52237" w:rsidRPr="00CC6C95" w:rsidRDefault="002E3C9F" w:rsidP="00214134">
                  <w:pPr>
                    <w:rPr>
                      <w:rFonts w:ascii="標楷體" w:eastAsia="標楷體" w:hAnsi="標楷體"/>
                    </w:rPr>
                  </w:pPr>
                  <w:r w:rsidRPr="002E3C9F">
                    <w:rPr>
                      <w:rFonts w:ascii="標楷體" w:eastAsia="標楷體" w:hAnsi="標楷體" w:hint="eastAsia"/>
                    </w:rPr>
                    <w:t>□</w:t>
                  </w:r>
                  <w:r w:rsidR="00E52237">
                    <w:rPr>
                      <w:rFonts w:ascii="標楷體" w:eastAsia="標楷體" w:hAnsi="標楷體" w:hint="eastAsia"/>
                    </w:rPr>
                    <w:t>4</w:t>
                  </w:r>
                  <w:r w:rsidR="00E52237" w:rsidRPr="00CC6C95">
                    <w:rPr>
                      <w:rFonts w:ascii="標楷體" w:eastAsia="標楷體" w:hAnsi="標楷體" w:hint="eastAsia"/>
                    </w:rPr>
                    <w:t>. 具備跨文化</w:t>
                  </w:r>
                  <w:r w:rsidR="00E52237" w:rsidRPr="00CC6C95">
                    <w:rPr>
                      <w:rFonts w:ascii="標楷體" w:eastAsia="標楷體" w:hAnsi="標楷體"/>
                    </w:rPr>
                    <w:t>視野與</w:t>
                  </w:r>
                  <w:r w:rsidR="00E52237" w:rsidRPr="00CC6C95">
                    <w:rPr>
                      <w:rFonts w:ascii="標楷體" w:eastAsia="標楷體" w:hAnsi="標楷體" w:hint="eastAsia"/>
                    </w:rPr>
                    <w:t>邏輯思考</w:t>
                  </w:r>
                  <w:r w:rsidR="00E52237" w:rsidRPr="00CC6C95">
                    <w:rPr>
                      <w:rFonts w:ascii="標楷體" w:eastAsia="標楷體" w:hAnsi="標楷體"/>
                    </w:rPr>
                    <w:t>能力</w:t>
                  </w:r>
                  <w:r w:rsidR="00780D40">
                    <w:rPr>
                      <w:rFonts w:ascii="標楷體" w:eastAsia="標楷體" w:hAnsi="標楷體" w:hint="eastAsia"/>
                    </w:rPr>
                    <w:t xml:space="preserve">      權重</w:t>
                  </w:r>
                  <w:r w:rsidR="00C20FA9">
                    <w:rPr>
                      <w:rFonts w:ascii="標楷體" w:eastAsia="標楷體" w:hAnsi="標楷體" w:hint="eastAsia"/>
                    </w:rPr>
                    <w:t xml:space="preserve">  0</w:t>
                  </w:r>
                  <w:r w:rsidR="00780D40">
                    <w:rPr>
                      <w:rFonts w:ascii="標楷體" w:eastAsia="標楷體" w:hAnsi="標楷體" w:hint="eastAsia"/>
                    </w:rPr>
                    <w:t xml:space="preserve">%  </w:t>
                  </w:r>
                </w:p>
              </w:tc>
            </w:tr>
            <w:tr w:rsidR="00E52237" w:rsidRPr="00CC6C95" w:rsidTr="00780D40">
              <w:trPr>
                <w:trHeight w:val="382"/>
              </w:trPr>
              <w:tc>
                <w:tcPr>
                  <w:tcW w:w="5812" w:type="dxa"/>
                </w:tcPr>
                <w:p w:rsidR="00E52237" w:rsidRPr="00CC6C95" w:rsidRDefault="002E3C9F" w:rsidP="00214134">
                  <w:pPr>
                    <w:rPr>
                      <w:rFonts w:ascii="標楷體" w:eastAsia="標楷體" w:hAnsi="標楷體"/>
                    </w:rPr>
                  </w:pPr>
                  <w:r w:rsidRPr="002E3C9F">
                    <w:rPr>
                      <w:rFonts w:ascii="標楷體" w:eastAsia="標楷體" w:hAnsi="標楷體" w:hint="eastAsia"/>
                    </w:rPr>
                    <w:t>□</w:t>
                  </w:r>
                  <w:r w:rsidR="00E52237">
                    <w:rPr>
                      <w:rFonts w:ascii="標楷體" w:eastAsia="標楷體" w:hAnsi="標楷體" w:hint="eastAsia"/>
                    </w:rPr>
                    <w:t>5</w:t>
                  </w:r>
                  <w:r w:rsidR="00E52237" w:rsidRPr="00CC6C95">
                    <w:rPr>
                      <w:rFonts w:ascii="標楷體" w:eastAsia="標楷體" w:hAnsi="標楷體" w:hint="eastAsia"/>
                    </w:rPr>
                    <w:t>. 具備</w:t>
                  </w:r>
                  <w:r w:rsidR="00E52237" w:rsidRPr="00CC6C95">
                    <w:rPr>
                      <w:rFonts w:ascii="標楷體" w:eastAsia="標楷體" w:hAnsi="標楷體"/>
                    </w:rPr>
                    <w:t>團隊合作與服務精神</w:t>
                  </w:r>
                  <w:r w:rsidR="00780D40">
                    <w:rPr>
                      <w:rFonts w:ascii="標楷體" w:eastAsia="標楷體" w:hAnsi="標楷體" w:hint="eastAsia"/>
                    </w:rPr>
                    <w:t xml:space="preserve">            權重</w:t>
                  </w:r>
                  <w:r w:rsidR="00C20FA9">
                    <w:rPr>
                      <w:rFonts w:ascii="標楷體" w:eastAsia="標楷體" w:hAnsi="標楷體" w:hint="eastAsia"/>
                    </w:rPr>
                    <w:t xml:space="preserve">  0</w:t>
                  </w:r>
                  <w:r w:rsidR="00780D40">
                    <w:rPr>
                      <w:rFonts w:ascii="標楷體" w:eastAsia="標楷體" w:hAnsi="標楷體" w:hint="eastAsia"/>
                    </w:rPr>
                    <w:t xml:space="preserve">%  </w:t>
                  </w:r>
                </w:p>
              </w:tc>
            </w:tr>
          </w:tbl>
          <w:p w:rsidR="00DF260B" w:rsidRPr="002E3C9F" w:rsidRDefault="00DF260B" w:rsidP="004224CB">
            <w:pPr>
              <w:tabs>
                <w:tab w:val="left" w:pos="147"/>
              </w:tabs>
              <w:autoSpaceDE w:val="0"/>
              <w:autoSpaceDN w:val="0"/>
              <w:adjustRightInd w:val="0"/>
              <w:spacing w:line="30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9569AA" w:rsidTr="003807AE">
        <w:tc>
          <w:tcPr>
            <w:tcW w:w="1633" w:type="dxa"/>
            <w:gridSpan w:val="2"/>
            <w:vAlign w:val="center"/>
          </w:tcPr>
          <w:p w:rsidR="009569AA" w:rsidRDefault="009569AA" w:rsidP="0001018D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成績考核方式</w:t>
            </w:r>
          </w:p>
        </w:tc>
        <w:tc>
          <w:tcPr>
            <w:tcW w:w="9195" w:type="dxa"/>
          </w:tcPr>
          <w:p w:rsidR="002E3C9F" w:rsidRDefault="00BF4769" w:rsidP="00BF4769">
            <w:pPr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15% Attendance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br/>
              <w:t>10% In-class performance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br/>
              <w:t>15% Mid-term Examination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br/>
              <w:t>20% Final Examination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br/>
              <w:t>40% Paragraph writing </w:t>
            </w:r>
          </w:p>
        </w:tc>
      </w:tr>
      <w:tr w:rsidR="00F456F3" w:rsidTr="003807AE">
        <w:tc>
          <w:tcPr>
            <w:tcW w:w="1633" w:type="dxa"/>
            <w:gridSpan w:val="2"/>
            <w:vAlign w:val="center"/>
          </w:tcPr>
          <w:p w:rsidR="00F456F3" w:rsidRPr="00F456F3" w:rsidRDefault="00F456F3" w:rsidP="00F456F3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56F3">
              <w:rPr>
                <w:rFonts w:ascii="標楷體" w:eastAsia="標楷體" w:hAnsi="標楷體" w:hint="eastAsia"/>
              </w:rPr>
              <w:t>老師基本資料</w:t>
            </w:r>
          </w:p>
        </w:tc>
        <w:tc>
          <w:tcPr>
            <w:tcW w:w="9195" w:type="dxa"/>
          </w:tcPr>
          <w:tbl>
            <w:tblPr>
              <w:tblW w:w="5000" w:type="pct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60"/>
              <w:gridCol w:w="3402"/>
              <w:gridCol w:w="1972"/>
              <w:gridCol w:w="1129"/>
              <w:gridCol w:w="560"/>
            </w:tblGrid>
            <w:tr w:rsidR="00280E2A" w:rsidRPr="00BF4769" w:rsidTr="00280E2A">
              <w:trPr>
                <w:trHeight w:val="300"/>
                <w:tblCellSpacing w:w="0" w:type="dxa"/>
              </w:trPr>
              <w:tc>
                <w:tcPr>
                  <w:tcW w:w="112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</w:tcPr>
                <w:p w:rsidR="00280E2A" w:rsidRPr="00007448" w:rsidRDefault="00280E2A" w:rsidP="00E346D2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007448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E-mail</w:t>
                  </w:r>
                </w:p>
              </w:tc>
              <w:tc>
                <w:tcPr>
                  <w:tcW w:w="191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280E2A" w:rsidRPr="00007448" w:rsidRDefault="00280E2A" w:rsidP="00E346D2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007448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教學網站</w:t>
                  </w:r>
                </w:p>
              </w:tc>
              <w:tc>
                <w:tcPr>
                  <w:tcW w:w="113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280E2A" w:rsidRPr="00007448" w:rsidRDefault="00280E2A" w:rsidP="00E346D2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007448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電話(公)</w:t>
                  </w:r>
                </w:p>
              </w:tc>
              <w:tc>
                <w:tcPr>
                  <w:tcW w:w="67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280E2A" w:rsidRPr="00007448" w:rsidRDefault="00280E2A" w:rsidP="00E346D2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007448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辦公室時間</w:t>
                  </w:r>
                </w:p>
              </w:tc>
              <w:tc>
                <w:tcPr>
                  <w:tcW w:w="14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280E2A" w:rsidRPr="00007448" w:rsidRDefault="00280E2A" w:rsidP="00E346D2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007448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地點</w:t>
                  </w:r>
                </w:p>
              </w:tc>
            </w:tr>
            <w:tr w:rsidR="00280E2A" w:rsidRPr="00BF4769" w:rsidTr="00280E2A">
              <w:trPr>
                <w:trHeight w:val="300"/>
                <w:tblCellSpacing w:w="0" w:type="dxa"/>
              </w:trPr>
              <w:tc>
                <w:tcPr>
                  <w:tcW w:w="112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</w:tcPr>
                <w:p w:rsidR="00280E2A" w:rsidRPr="00BF4769" w:rsidRDefault="00280E2A" w:rsidP="00BF4769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007448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may.chiang@gmail.com</w:t>
                  </w:r>
                </w:p>
              </w:tc>
              <w:tc>
                <w:tcPr>
                  <w:tcW w:w="191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280E2A" w:rsidRDefault="00280E2A" w:rsidP="00E346D2">
                  <w:pPr>
                    <w:widowControl/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</w:pPr>
                  <w:r w:rsidRPr="00280E2A"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  <w:t>https://sites.google.com/site/</w:t>
                  </w:r>
                </w:p>
                <w:p w:rsidR="00280E2A" w:rsidRPr="00007448" w:rsidRDefault="00280E2A" w:rsidP="00E346D2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proofErr w:type="spellStart"/>
                  <w:r w:rsidRPr="0020368B"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  <w:t>shumeichiangspage</w:t>
                  </w:r>
                  <w:proofErr w:type="spellEnd"/>
                  <w:r w:rsidRPr="0020368B"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  <w:t>/home</w:t>
                  </w:r>
                </w:p>
              </w:tc>
              <w:tc>
                <w:tcPr>
                  <w:tcW w:w="113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280E2A" w:rsidRPr="00007448" w:rsidRDefault="00280E2A" w:rsidP="00E346D2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007448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(02)26212121~2118 </w:t>
                  </w:r>
                </w:p>
              </w:tc>
              <w:tc>
                <w:tcPr>
                  <w:tcW w:w="67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280E2A" w:rsidRPr="00007448" w:rsidRDefault="00280E2A" w:rsidP="00E346D2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007448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公告於教學網站 </w:t>
                  </w:r>
                </w:p>
              </w:tc>
              <w:tc>
                <w:tcPr>
                  <w:tcW w:w="14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280E2A" w:rsidRPr="00007448" w:rsidRDefault="00280E2A" w:rsidP="00E346D2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007448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0246 </w:t>
                  </w:r>
                </w:p>
              </w:tc>
            </w:tr>
          </w:tbl>
          <w:p w:rsidR="002E3C9F" w:rsidRPr="00F456F3" w:rsidRDefault="002E3C9F" w:rsidP="00780D40">
            <w:pPr>
              <w:rPr>
                <w:rFonts w:ascii="標楷體" w:eastAsia="標楷體" w:hAnsi="標楷體" w:cs="Wingdings2OOEnc"/>
                <w:kern w:val="0"/>
              </w:rPr>
            </w:pPr>
          </w:p>
        </w:tc>
      </w:tr>
    </w:tbl>
    <w:p w:rsidR="00732EA5" w:rsidRPr="00E52237" w:rsidRDefault="00732EA5" w:rsidP="00F105E6">
      <w:pPr>
        <w:rPr>
          <w:rFonts w:ascii="標楷體" w:eastAsia="標楷體"/>
        </w:rPr>
      </w:pPr>
      <w:bookmarkStart w:id="0" w:name="_GoBack"/>
      <w:bookmarkEnd w:id="0"/>
    </w:p>
    <w:sectPr w:rsidR="00732EA5" w:rsidRPr="00E52237" w:rsidSect="00477BB0">
      <w:pgSz w:w="11907" w:h="16839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36B5" w:rsidRDefault="00ED36B5" w:rsidP="008E4728">
      <w:r>
        <w:separator/>
      </w:r>
    </w:p>
  </w:endnote>
  <w:endnote w:type="continuationSeparator" w:id="0">
    <w:p w:rsidR="00ED36B5" w:rsidRDefault="00ED36B5" w:rsidP="008E47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全真顏體">
    <w:altName w:val="Arial Unicode MS"/>
    <w:charset w:val="88"/>
    <w:family w:val="modern"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2OOEnc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36B5" w:rsidRDefault="00ED36B5" w:rsidP="008E4728">
      <w:r>
        <w:separator/>
      </w:r>
    </w:p>
  </w:footnote>
  <w:footnote w:type="continuationSeparator" w:id="0">
    <w:p w:rsidR="00ED36B5" w:rsidRDefault="00ED36B5" w:rsidP="008E47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B05680D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2CA40CF"/>
    <w:multiLevelType w:val="hybridMultilevel"/>
    <w:tmpl w:val="1648083E"/>
    <w:lvl w:ilvl="0" w:tplc="00010409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28DC43FD"/>
    <w:multiLevelType w:val="hybridMultilevel"/>
    <w:tmpl w:val="2CE6BF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8A3040"/>
    <w:multiLevelType w:val="hybridMultilevel"/>
    <w:tmpl w:val="28B28A58"/>
    <w:lvl w:ilvl="0" w:tplc="629082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542A1105"/>
    <w:multiLevelType w:val="hybridMultilevel"/>
    <w:tmpl w:val="6B029886"/>
    <w:lvl w:ilvl="0" w:tplc="6BC614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EA5"/>
    <w:rsid w:val="0001018D"/>
    <w:rsid w:val="00010915"/>
    <w:rsid w:val="00046D32"/>
    <w:rsid w:val="000A6DCF"/>
    <w:rsid w:val="000F0545"/>
    <w:rsid w:val="000F563C"/>
    <w:rsid w:val="00102D0F"/>
    <w:rsid w:val="001065ED"/>
    <w:rsid w:val="00134531"/>
    <w:rsid w:val="00147FAB"/>
    <w:rsid w:val="00176FC3"/>
    <w:rsid w:val="00190F34"/>
    <w:rsid w:val="001A16B9"/>
    <w:rsid w:val="00214134"/>
    <w:rsid w:val="00214E4D"/>
    <w:rsid w:val="0025455B"/>
    <w:rsid w:val="00276C1D"/>
    <w:rsid w:val="00277C92"/>
    <w:rsid w:val="00280E2A"/>
    <w:rsid w:val="002E3C9F"/>
    <w:rsid w:val="003343EA"/>
    <w:rsid w:val="003549E7"/>
    <w:rsid w:val="0038025F"/>
    <w:rsid w:val="003807AE"/>
    <w:rsid w:val="003B51BD"/>
    <w:rsid w:val="003D02FC"/>
    <w:rsid w:val="003F038C"/>
    <w:rsid w:val="00404DC6"/>
    <w:rsid w:val="00412A32"/>
    <w:rsid w:val="00416BA9"/>
    <w:rsid w:val="00421E88"/>
    <w:rsid w:val="004224CB"/>
    <w:rsid w:val="004349FB"/>
    <w:rsid w:val="00443010"/>
    <w:rsid w:val="00455A92"/>
    <w:rsid w:val="004622CA"/>
    <w:rsid w:val="00477BB0"/>
    <w:rsid w:val="00482010"/>
    <w:rsid w:val="004A06A1"/>
    <w:rsid w:val="004A15CF"/>
    <w:rsid w:val="004E243D"/>
    <w:rsid w:val="004F029C"/>
    <w:rsid w:val="004F0784"/>
    <w:rsid w:val="00516895"/>
    <w:rsid w:val="00520083"/>
    <w:rsid w:val="00521055"/>
    <w:rsid w:val="005513F4"/>
    <w:rsid w:val="00552A1A"/>
    <w:rsid w:val="005640D9"/>
    <w:rsid w:val="0057051B"/>
    <w:rsid w:val="005820B5"/>
    <w:rsid w:val="005905A3"/>
    <w:rsid w:val="005A1C4C"/>
    <w:rsid w:val="005A1DA3"/>
    <w:rsid w:val="005A55ED"/>
    <w:rsid w:val="00600F73"/>
    <w:rsid w:val="00625702"/>
    <w:rsid w:val="00636D7E"/>
    <w:rsid w:val="00644837"/>
    <w:rsid w:val="00680B84"/>
    <w:rsid w:val="006D2B37"/>
    <w:rsid w:val="00714D80"/>
    <w:rsid w:val="00732EA5"/>
    <w:rsid w:val="00752F4D"/>
    <w:rsid w:val="00780D40"/>
    <w:rsid w:val="007D46C9"/>
    <w:rsid w:val="00801929"/>
    <w:rsid w:val="008047E8"/>
    <w:rsid w:val="00833E41"/>
    <w:rsid w:val="008366A3"/>
    <w:rsid w:val="00837CC3"/>
    <w:rsid w:val="008B2B57"/>
    <w:rsid w:val="008E41A9"/>
    <w:rsid w:val="008E4728"/>
    <w:rsid w:val="008E5C83"/>
    <w:rsid w:val="008F7D74"/>
    <w:rsid w:val="009569AA"/>
    <w:rsid w:val="00962649"/>
    <w:rsid w:val="00991A31"/>
    <w:rsid w:val="009A6D38"/>
    <w:rsid w:val="00A11799"/>
    <w:rsid w:val="00A36C74"/>
    <w:rsid w:val="00A61C1D"/>
    <w:rsid w:val="00A771C8"/>
    <w:rsid w:val="00A8621F"/>
    <w:rsid w:val="00AC419D"/>
    <w:rsid w:val="00AC6C3C"/>
    <w:rsid w:val="00B1022E"/>
    <w:rsid w:val="00B10F8C"/>
    <w:rsid w:val="00B16B76"/>
    <w:rsid w:val="00B47D89"/>
    <w:rsid w:val="00B629AD"/>
    <w:rsid w:val="00B631D3"/>
    <w:rsid w:val="00BB6E3D"/>
    <w:rsid w:val="00BC49B9"/>
    <w:rsid w:val="00BD158A"/>
    <w:rsid w:val="00BD4F01"/>
    <w:rsid w:val="00BE2301"/>
    <w:rsid w:val="00BF4769"/>
    <w:rsid w:val="00C03824"/>
    <w:rsid w:val="00C20FA9"/>
    <w:rsid w:val="00C2158E"/>
    <w:rsid w:val="00C30750"/>
    <w:rsid w:val="00C743E6"/>
    <w:rsid w:val="00C975C4"/>
    <w:rsid w:val="00CE60B5"/>
    <w:rsid w:val="00D004CF"/>
    <w:rsid w:val="00D07551"/>
    <w:rsid w:val="00D415F2"/>
    <w:rsid w:val="00D66858"/>
    <w:rsid w:val="00D92177"/>
    <w:rsid w:val="00DB0B77"/>
    <w:rsid w:val="00DD339D"/>
    <w:rsid w:val="00DF0731"/>
    <w:rsid w:val="00DF260B"/>
    <w:rsid w:val="00DF3D47"/>
    <w:rsid w:val="00E00286"/>
    <w:rsid w:val="00E1224C"/>
    <w:rsid w:val="00E170E5"/>
    <w:rsid w:val="00E37C4F"/>
    <w:rsid w:val="00E52237"/>
    <w:rsid w:val="00E7238E"/>
    <w:rsid w:val="00EC73B3"/>
    <w:rsid w:val="00ED36B5"/>
    <w:rsid w:val="00EF255B"/>
    <w:rsid w:val="00F105E6"/>
    <w:rsid w:val="00F10AE0"/>
    <w:rsid w:val="00F24259"/>
    <w:rsid w:val="00F300DF"/>
    <w:rsid w:val="00F456F3"/>
    <w:rsid w:val="00F45DB2"/>
    <w:rsid w:val="00F57641"/>
    <w:rsid w:val="00F7297D"/>
    <w:rsid w:val="00F80E59"/>
    <w:rsid w:val="00F92A35"/>
    <w:rsid w:val="00FB6C5F"/>
    <w:rsid w:val="00FE2A30"/>
    <w:rsid w:val="00FF1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771C8"/>
    <w:pPr>
      <w:widowControl w:val="0"/>
    </w:pPr>
    <w:rPr>
      <w:rFonts w:eastAsia="全真顏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E243D"/>
    <w:rPr>
      <w:rFonts w:ascii="Cambria" w:eastAsia="新細明體" w:hAnsi="Cambria"/>
      <w:sz w:val="18"/>
      <w:szCs w:val="18"/>
    </w:rPr>
  </w:style>
  <w:style w:type="character" w:customStyle="1" w:styleId="a4">
    <w:name w:val="註解方塊文字 字元"/>
    <w:link w:val="a3"/>
    <w:rsid w:val="004E243D"/>
    <w:rPr>
      <w:rFonts w:ascii="Cambria" w:eastAsia="新細明體" w:hAnsi="Cambria" w:cs="Times New Roman"/>
      <w:kern w:val="2"/>
      <w:sz w:val="18"/>
      <w:szCs w:val="18"/>
    </w:rPr>
  </w:style>
  <w:style w:type="paragraph" w:styleId="a5">
    <w:name w:val="header"/>
    <w:basedOn w:val="a"/>
    <w:link w:val="a6"/>
    <w:rsid w:val="008E47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8E4728"/>
    <w:rPr>
      <w:rFonts w:eastAsia="全真顏體"/>
      <w:kern w:val="2"/>
    </w:rPr>
  </w:style>
  <w:style w:type="paragraph" w:styleId="a7">
    <w:name w:val="footer"/>
    <w:basedOn w:val="a"/>
    <w:link w:val="a8"/>
    <w:rsid w:val="008E47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8E4728"/>
    <w:rPr>
      <w:rFonts w:eastAsia="全真顏體"/>
      <w:kern w:val="2"/>
    </w:rPr>
  </w:style>
  <w:style w:type="paragraph" w:customStyle="1" w:styleId="-11">
    <w:name w:val="彩色清單 - 輔色 11"/>
    <w:basedOn w:val="a"/>
    <w:uiPriority w:val="34"/>
    <w:qFormat/>
    <w:rsid w:val="00AC6C3C"/>
    <w:pPr>
      <w:ind w:leftChars="200" w:left="480"/>
    </w:pPr>
    <w:rPr>
      <w:rFonts w:ascii="Calibri" w:eastAsia="新細明體" w:hAnsi="Calibri"/>
      <w:szCs w:val="22"/>
    </w:rPr>
  </w:style>
  <w:style w:type="paragraph" w:styleId="a9">
    <w:name w:val="List Paragraph"/>
    <w:basedOn w:val="a"/>
    <w:uiPriority w:val="34"/>
    <w:qFormat/>
    <w:rsid w:val="00600F73"/>
    <w:pPr>
      <w:ind w:leftChars="200" w:left="480"/>
    </w:pPr>
    <w:rPr>
      <w:rFonts w:ascii="Calibri" w:eastAsia="新細明體" w:hAnsi="Calibri"/>
      <w:szCs w:val="22"/>
    </w:rPr>
  </w:style>
  <w:style w:type="character" w:styleId="aa">
    <w:name w:val="Hyperlink"/>
    <w:rsid w:val="00780D4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771C8"/>
    <w:pPr>
      <w:widowControl w:val="0"/>
    </w:pPr>
    <w:rPr>
      <w:rFonts w:eastAsia="全真顏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E243D"/>
    <w:rPr>
      <w:rFonts w:ascii="Cambria" w:eastAsia="新細明體" w:hAnsi="Cambria"/>
      <w:sz w:val="18"/>
      <w:szCs w:val="18"/>
    </w:rPr>
  </w:style>
  <w:style w:type="character" w:customStyle="1" w:styleId="a4">
    <w:name w:val="註解方塊文字 字元"/>
    <w:link w:val="a3"/>
    <w:rsid w:val="004E243D"/>
    <w:rPr>
      <w:rFonts w:ascii="Cambria" w:eastAsia="新細明體" w:hAnsi="Cambria" w:cs="Times New Roman"/>
      <w:kern w:val="2"/>
      <w:sz w:val="18"/>
      <w:szCs w:val="18"/>
    </w:rPr>
  </w:style>
  <w:style w:type="paragraph" w:styleId="a5">
    <w:name w:val="header"/>
    <w:basedOn w:val="a"/>
    <w:link w:val="a6"/>
    <w:rsid w:val="008E47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8E4728"/>
    <w:rPr>
      <w:rFonts w:eastAsia="全真顏體"/>
      <w:kern w:val="2"/>
    </w:rPr>
  </w:style>
  <w:style w:type="paragraph" w:styleId="a7">
    <w:name w:val="footer"/>
    <w:basedOn w:val="a"/>
    <w:link w:val="a8"/>
    <w:rsid w:val="008E47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8E4728"/>
    <w:rPr>
      <w:rFonts w:eastAsia="全真顏體"/>
      <w:kern w:val="2"/>
    </w:rPr>
  </w:style>
  <w:style w:type="paragraph" w:customStyle="1" w:styleId="-11">
    <w:name w:val="彩色清單 - 輔色 11"/>
    <w:basedOn w:val="a"/>
    <w:uiPriority w:val="34"/>
    <w:qFormat/>
    <w:rsid w:val="00AC6C3C"/>
    <w:pPr>
      <w:ind w:leftChars="200" w:left="480"/>
    </w:pPr>
    <w:rPr>
      <w:rFonts w:ascii="Calibri" w:eastAsia="新細明體" w:hAnsi="Calibri"/>
      <w:szCs w:val="22"/>
    </w:rPr>
  </w:style>
  <w:style w:type="paragraph" w:styleId="a9">
    <w:name w:val="List Paragraph"/>
    <w:basedOn w:val="a"/>
    <w:uiPriority w:val="34"/>
    <w:qFormat/>
    <w:rsid w:val="00600F73"/>
    <w:pPr>
      <w:ind w:leftChars="200" w:left="480"/>
    </w:pPr>
    <w:rPr>
      <w:rFonts w:ascii="Calibri" w:eastAsia="新細明體" w:hAnsi="Calibri"/>
      <w:szCs w:val="22"/>
    </w:rPr>
  </w:style>
  <w:style w:type="character" w:styleId="aa">
    <w:name w:val="Hyperlink"/>
    <w:rsid w:val="00780D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429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59E92D-1574-4389-B53F-529315222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真  理  大  學       學年度教學計劃表</vt:lpstr>
    </vt:vector>
  </TitlesOfParts>
  <Company>TOUC.EDU.TW</Company>
  <LinksUpToDate>false</LinksUpToDate>
  <CharactersWithSpaces>2911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真  理  大  學       學年度教學計劃表</dc:title>
  <dc:creator>GATE2K</dc:creator>
  <cp:lastModifiedBy>真理大學</cp:lastModifiedBy>
  <cp:revision>4</cp:revision>
  <cp:lastPrinted>2012-09-12T05:47:00Z</cp:lastPrinted>
  <dcterms:created xsi:type="dcterms:W3CDTF">2012-09-12T05:46:00Z</dcterms:created>
  <dcterms:modified xsi:type="dcterms:W3CDTF">2012-09-12T06:16:00Z</dcterms:modified>
</cp:coreProperties>
</file>